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3827" w:rsidRPr="00662179" w:rsidRDefault="003D3827" w:rsidP="003D3827">
      <w:pPr>
        <w:widowControl w:val="0"/>
        <w:shd w:val="clear" w:color="auto" w:fill="FFFFFF" w:themeFill="background1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pt-BR"/>
        </w:rPr>
      </w:pPr>
      <w:r w:rsidRPr="00662179">
        <w:rPr>
          <w:rFonts w:ascii="Arial" w:eastAsia="Times New Roman" w:hAnsi="Arial" w:cs="Arial"/>
          <w:b/>
          <w:sz w:val="28"/>
          <w:szCs w:val="28"/>
          <w:lang w:eastAsia="pt-BR"/>
        </w:rPr>
        <w:t xml:space="preserve">Curso de Formação </w:t>
      </w:r>
      <w:r>
        <w:rPr>
          <w:rFonts w:ascii="Arial" w:eastAsia="Times New Roman" w:hAnsi="Arial" w:cs="Arial"/>
          <w:b/>
          <w:sz w:val="28"/>
          <w:szCs w:val="28"/>
          <w:lang w:eastAsia="pt-BR"/>
        </w:rPr>
        <w:t>de Tutores para Educação a Distância</w:t>
      </w:r>
    </w:p>
    <w:p w:rsidR="003D3827" w:rsidRPr="00662179" w:rsidRDefault="003D3827" w:rsidP="003D3827">
      <w:pPr>
        <w:widowControl w:val="0"/>
        <w:shd w:val="clear" w:color="auto" w:fill="FFFFFF" w:themeFill="background1"/>
        <w:spacing w:after="0" w:line="360" w:lineRule="auto"/>
        <w:ind w:left="142" w:hanging="142"/>
        <w:rPr>
          <w:rFonts w:ascii="Arial" w:eastAsia="Times New Roman" w:hAnsi="Arial" w:cs="Arial"/>
          <w:sz w:val="28"/>
          <w:szCs w:val="28"/>
          <w:lang w:eastAsia="pt-BR"/>
        </w:rPr>
      </w:pPr>
    </w:p>
    <w:p w:rsidR="003D3827" w:rsidRDefault="003D3827" w:rsidP="003D3827">
      <w:pPr>
        <w:widowControl w:val="0"/>
        <w:shd w:val="clear" w:color="auto" w:fill="FFFFFF" w:themeFill="background1"/>
        <w:spacing w:after="0" w:line="360" w:lineRule="auto"/>
        <w:ind w:firstLine="284"/>
        <w:jc w:val="both"/>
        <w:rPr>
          <w:rFonts w:ascii="Arial" w:eastAsia="Times New Roman" w:hAnsi="Arial" w:cs="Arial"/>
          <w:sz w:val="28"/>
          <w:szCs w:val="28"/>
          <w:lang w:eastAsia="pt-BR"/>
        </w:rPr>
      </w:pPr>
      <w:r w:rsidRPr="00662179">
        <w:rPr>
          <w:rFonts w:ascii="Arial" w:eastAsia="Times New Roman" w:hAnsi="Arial" w:cs="Arial"/>
          <w:sz w:val="28"/>
          <w:szCs w:val="28"/>
          <w:lang w:eastAsia="pt-BR"/>
        </w:rPr>
        <w:t>O Governo do Estado, por meio do Centro de Educação Te</w:t>
      </w:r>
      <w:r>
        <w:rPr>
          <w:rFonts w:ascii="Arial" w:eastAsia="Times New Roman" w:hAnsi="Arial" w:cs="Arial"/>
          <w:sz w:val="28"/>
          <w:szCs w:val="28"/>
          <w:lang w:eastAsia="pt-BR"/>
        </w:rPr>
        <w:t>cnológica do Amazonas (</w:t>
      </w:r>
      <w:proofErr w:type="spellStart"/>
      <w:r>
        <w:rPr>
          <w:rFonts w:ascii="Arial" w:eastAsia="Times New Roman" w:hAnsi="Arial" w:cs="Arial"/>
          <w:sz w:val="28"/>
          <w:szCs w:val="28"/>
          <w:lang w:eastAsia="pt-BR"/>
        </w:rPr>
        <w:t>Cetam</w:t>
      </w:r>
      <w:proofErr w:type="spellEnd"/>
      <w:r>
        <w:rPr>
          <w:rFonts w:ascii="Arial" w:eastAsia="Times New Roman" w:hAnsi="Arial" w:cs="Arial"/>
          <w:sz w:val="28"/>
          <w:szCs w:val="28"/>
          <w:lang w:eastAsia="pt-BR"/>
        </w:rPr>
        <w:t>), receberá inscrições para</w:t>
      </w:r>
      <w:r w:rsidRPr="00662179">
        <w:rPr>
          <w:rFonts w:ascii="Arial" w:eastAsia="Times New Roman" w:hAnsi="Arial" w:cs="Arial"/>
          <w:sz w:val="28"/>
          <w:szCs w:val="28"/>
          <w:lang w:eastAsia="pt-BR"/>
        </w:rPr>
        <w:t xml:space="preserve"> o curso de</w:t>
      </w:r>
      <w:r>
        <w:rPr>
          <w:rFonts w:ascii="Arial" w:eastAsia="Times New Roman" w:hAnsi="Arial" w:cs="Arial"/>
          <w:sz w:val="28"/>
          <w:szCs w:val="28"/>
          <w:lang w:eastAsia="pt-BR"/>
        </w:rPr>
        <w:t xml:space="preserve"> </w:t>
      </w:r>
      <w:r w:rsidRPr="00662179">
        <w:rPr>
          <w:rFonts w:ascii="Arial" w:eastAsia="Times New Roman" w:hAnsi="Arial" w:cs="Arial"/>
          <w:sz w:val="28"/>
          <w:szCs w:val="28"/>
          <w:lang w:eastAsia="pt-BR"/>
        </w:rPr>
        <w:t>“Formação continuada de tutores a distância”.</w:t>
      </w:r>
      <w:r>
        <w:rPr>
          <w:rFonts w:ascii="Arial" w:eastAsia="Times New Roman" w:hAnsi="Arial" w:cs="Arial"/>
          <w:sz w:val="28"/>
          <w:szCs w:val="28"/>
          <w:lang w:eastAsia="pt-BR"/>
        </w:rPr>
        <w:t xml:space="preserve"> Vão ser</w:t>
      </w:r>
      <w:r w:rsidRPr="00662179">
        <w:rPr>
          <w:rFonts w:ascii="Arial" w:eastAsia="Times New Roman" w:hAnsi="Arial" w:cs="Arial"/>
          <w:sz w:val="28"/>
          <w:szCs w:val="28"/>
          <w:lang w:eastAsia="pt-BR"/>
        </w:rPr>
        <w:t xml:space="preserve"> ofertadas 200 vagas, além de outras 80 que ficarão na lista de espera. </w:t>
      </w:r>
    </w:p>
    <w:p w:rsidR="003D3827" w:rsidRDefault="003D3827" w:rsidP="003D3827">
      <w:pPr>
        <w:widowControl w:val="0"/>
        <w:shd w:val="clear" w:color="auto" w:fill="FFFFFF" w:themeFill="background1"/>
        <w:spacing w:after="0" w:line="360" w:lineRule="auto"/>
        <w:ind w:firstLine="284"/>
        <w:jc w:val="both"/>
        <w:rPr>
          <w:rStyle w:val="Hyperlink"/>
          <w:rFonts w:ascii="Arial" w:eastAsia="Times New Roman" w:hAnsi="Arial" w:cs="Arial"/>
          <w:sz w:val="28"/>
          <w:szCs w:val="28"/>
          <w:lang w:eastAsia="pt-BR"/>
        </w:rPr>
      </w:pPr>
      <w:r>
        <w:rPr>
          <w:rFonts w:ascii="Arial" w:eastAsia="Times New Roman" w:hAnsi="Arial" w:cs="Arial"/>
          <w:sz w:val="28"/>
          <w:szCs w:val="28"/>
          <w:lang w:eastAsia="pt-BR"/>
        </w:rPr>
        <w:t xml:space="preserve">As inscrições para o curso serão exclusivamente </w:t>
      </w:r>
      <w:r w:rsidRPr="00DE5CC3">
        <w:rPr>
          <w:rFonts w:ascii="Arial" w:eastAsia="Times New Roman" w:hAnsi="Arial" w:cs="Arial"/>
          <w:i/>
          <w:sz w:val="28"/>
          <w:szCs w:val="28"/>
          <w:lang w:eastAsia="pt-BR"/>
        </w:rPr>
        <w:t>online</w:t>
      </w:r>
      <w:r>
        <w:rPr>
          <w:rFonts w:ascii="Arial" w:eastAsia="Times New Roman" w:hAnsi="Arial" w:cs="Arial"/>
          <w:sz w:val="28"/>
          <w:szCs w:val="28"/>
          <w:lang w:eastAsia="pt-BR"/>
        </w:rPr>
        <w:t xml:space="preserve">, das 8h às 17h do próximo dia 12 de fevereiro, pelo endereço </w:t>
      </w:r>
      <w:proofErr w:type="gramStart"/>
      <w:r w:rsidRPr="00662179">
        <w:rPr>
          <w:rFonts w:ascii="Arial" w:eastAsia="Times New Roman" w:hAnsi="Arial" w:cs="Arial"/>
          <w:sz w:val="28"/>
          <w:szCs w:val="28"/>
          <w:lang w:eastAsia="pt-BR"/>
        </w:rPr>
        <w:t>https</w:t>
      </w:r>
      <w:proofErr w:type="gramEnd"/>
      <w:r w:rsidRPr="00662179">
        <w:rPr>
          <w:rFonts w:ascii="Arial" w:eastAsia="Times New Roman" w:hAnsi="Arial" w:cs="Arial"/>
          <w:sz w:val="28"/>
          <w:szCs w:val="28"/>
          <w:lang w:eastAsia="pt-BR"/>
        </w:rPr>
        <w:t>://</w:t>
      </w:r>
      <w:hyperlink w:history="1"/>
      <w:r w:rsidRPr="00662179">
        <w:rPr>
          <w:rFonts w:ascii="Arial" w:eastAsia="Times New Roman" w:hAnsi="Arial" w:cs="Arial"/>
          <w:sz w:val="28"/>
          <w:szCs w:val="28"/>
          <w:lang w:eastAsia="pt-BR"/>
        </w:rPr>
        <w:t>cursos.cetam.am.gov.br</w:t>
      </w:r>
      <w:r>
        <w:rPr>
          <w:rFonts w:ascii="Arial" w:eastAsia="Times New Roman" w:hAnsi="Arial" w:cs="Arial"/>
          <w:sz w:val="28"/>
          <w:szCs w:val="28"/>
          <w:lang w:eastAsia="pt-BR"/>
        </w:rPr>
        <w:t xml:space="preserve">. Os candidatos devem acessar o site e preencher o formulário de inscrição. A etapa seguinte será enviar cópias de documentos para o e-mail </w:t>
      </w:r>
      <w:hyperlink r:id="rId5" w:history="1">
        <w:r w:rsidRPr="003D3827">
          <w:rPr>
            <w:rStyle w:val="Hyperlink"/>
            <w:rFonts w:ascii="Arial" w:eastAsia="Times New Roman" w:hAnsi="Arial" w:cs="Arial"/>
            <w:color w:val="auto"/>
            <w:sz w:val="28"/>
            <w:szCs w:val="28"/>
            <w:u w:val="none"/>
            <w:lang w:eastAsia="pt-BR"/>
          </w:rPr>
          <w:t>inscricoesead@cetam.am.gov.br</w:t>
        </w:r>
      </w:hyperlink>
      <w:r w:rsidRPr="003D3827">
        <w:rPr>
          <w:rStyle w:val="Hyperlink"/>
          <w:rFonts w:ascii="Arial" w:eastAsia="Times New Roman" w:hAnsi="Arial" w:cs="Arial"/>
          <w:color w:val="auto"/>
          <w:sz w:val="28"/>
          <w:szCs w:val="28"/>
          <w:u w:val="none"/>
          <w:lang w:eastAsia="pt-BR"/>
        </w:rPr>
        <w:t>, no período de 12 a 16 de fevereiro. Os documentos necessários são: comprovantes de graduação (em qualquer área) e de experiência na área da Educação, cópias da carteira de identidade, CPF e informar um número de telefone de contato.</w:t>
      </w:r>
      <w:r w:rsidRPr="003D3827">
        <w:rPr>
          <w:rStyle w:val="Hyperlink"/>
          <w:rFonts w:ascii="Arial" w:eastAsia="Times New Roman" w:hAnsi="Arial" w:cs="Arial"/>
          <w:color w:val="auto"/>
          <w:sz w:val="28"/>
          <w:szCs w:val="28"/>
          <w:lang w:eastAsia="pt-BR"/>
        </w:rPr>
        <w:t xml:space="preserve">  </w:t>
      </w:r>
    </w:p>
    <w:p w:rsidR="003D3827" w:rsidRDefault="003D3827" w:rsidP="003D3827">
      <w:pPr>
        <w:widowControl w:val="0"/>
        <w:shd w:val="clear" w:color="auto" w:fill="FFFFFF" w:themeFill="background1"/>
        <w:spacing w:after="0" w:line="360" w:lineRule="auto"/>
        <w:ind w:firstLine="284"/>
        <w:jc w:val="both"/>
        <w:rPr>
          <w:rFonts w:ascii="Arial" w:eastAsia="Times New Roman" w:hAnsi="Arial" w:cs="Arial"/>
          <w:sz w:val="28"/>
          <w:szCs w:val="28"/>
          <w:lang w:eastAsia="pt-BR"/>
        </w:rPr>
      </w:pPr>
      <w:r w:rsidRPr="003D3827">
        <w:rPr>
          <w:rStyle w:val="Hyperlink"/>
          <w:rFonts w:ascii="Arial" w:eastAsia="Times New Roman" w:hAnsi="Arial" w:cs="Arial"/>
          <w:color w:val="auto"/>
          <w:sz w:val="28"/>
          <w:szCs w:val="28"/>
          <w:u w:val="none"/>
          <w:lang w:eastAsia="pt-BR"/>
        </w:rPr>
        <w:t>A inscrição só será efetivada se o candidato enviar todos os documentos por e-mail, até o dia 16 de fevereiro. Se isso não ocorrer, as vagas não preenchidas</w:t>
      </w:r>
      <w:r w:rsidRPr="003D3827">
        <w:rPr>
          <w:rStyle w:val="Hyperlink"/>
          <w:rFonts w:ascii="Arial" w:eastAsia="Times New Roman" w:hAnsi="Arial" w:cs="Arial"/>
          <w:color w:val="auto"/>
          <w:sz w:val="28"/>
          <w:szCs w:val="28"/>
          <w:lang w:eastAsia="pt-BR"/>
        </w:rPr>
        <w:t xml:space="preserve"> </w:t>
      </w:r>
      <w:r w:rsidRPr="00662179">
        <w:rPr>
          <w:rFonts w:ascii="Arial" w:eastAsia="Times New Roman" w:hAnsi="Arial" w:cs="Arial"/>
          <w:sz w:val="28"/>
          <w:szCs w:val="28"/>
          <w:lang w:eastAsia="pt-BR"/>
        </w:rPr>
        <w:t>serão destinadas a candidatos inscritos no cadastro da lista de espera, conforme a ordem da inscrição</w:t>
      </w:r>
      <w:r>
        <w:rPr>
          <w:rFonts w:ascii="Arial" w:eastAsia="Times New Roman" w:hAnsi="Arial" w:cs="Arial"/>
          <w:sz w:val="28"/>
          <w:szCs w:val="28"/>
          <w:lang w:eastAsia="pt-BR"/>
        </w:rPr>
        <w:t>. O</w:t>
      </w:r>
      <w:r w:rsidRPr="00662179">
        <w:rPr>
          <w:rFonts w:ascii="Arial" w:eastAsia="Times New Roman" w:hAnsi="Arial" w:cs="Arial"/>
          <w:sz w:val="28"/>
          <w:szCs w:val="28"/>
          <w:lang w:eastAsia="pt-BR"/>
        </w:rPr>
        <w:t xml:space="preserve"> contato com os inscritos da lista de espera será realizado via e-mail.</w:t>
      </w:r>
    </w:p>
    <w:p w:rsidR="003D3827" w:rsidRDefault="003D3827" w:rsidP="003D3827">
      <w:pPr>
        <w:widowControl w:val="0"/>
        <w:shd w:val="clear" w:color="auto" w:fill="FFFFFF" w:themeFill="background1"/>
        <w:spacing w:after="0" w:line="360" w:lineRule="auto"/>
        <w:ind w:firstLine="284"/>
        <w:jc w:val="both"/>
        <w:rPr>
          <w:rFonts w:ascii="Arial" w:eastAsia="Times New Roman" w:hAnsi="Arial" w:cs="Arial"/>
          <w:sz w:val="28"/>
          <w:szCs w:val="28"/>
          <w:lang w:eastAsia="pt-BR"/>
        </w:rPr>
      </w:pPr>
      <w:r w:rsidRPr="00662179">
        <w:rPr>
          <w:rFonts w:ascii="Arial" w:eastAsia="Times New Roman" w:hAnsi="Arial" w:cs="Arial"/>
          <w:sz w:val="28"/>
          <w:szCs w:val="28"/>
          <w:lang w:eastAsia="pt-BR"/>
        </w:rPr>
        <w:t xml:space="preserve">O curso terá carga horária de 100 horas e acontecerá de </w:t>
      </w:r>
      <w:proofErr w:type="gramStart"/>
      <w:r w:rsidRPr="00662179">
        <w:rPr>
          <w:rFonts w:ascii="Arial" w:eastAsia="Times New Roman" w:hAnsi="Arial" w:cs="Arial"/>
          <w:sz w:val="28"/>
          <w:szCs w:val="28"/>
          <w:lang w:eastAsia="pt-BR"/>
        </w:rPr>
        <w:t>2</w:t>
      </w:r>
      <w:proofErr w:type="gramEnd"/>
      <w:r w:rsidRPr="00662179">
        <w:rPr>
          <w:rFonts w:ascii="Arial" w:eastAsia="Times New Roman" w:hAnsi="Arial" w:cs="Arial"/>
          <w:sz w:val="28"/>
          <w:szCs w:val="28"/>
          <w:lang w:eastAsia="pt-BR"/>
        </w:rPr>
        <w:t xml:space="preserve"> de março a 30</w:t>
      </w:r>
      <w:r>
        <w:rPr>
          <w:rFonts w:ascii="Arial" w:eastAsia="Times New Roman" w:hAnsi="Arial" w:cs="Arial"/>
          <w:sz w:val="28"/>
          <w:szCs w:val="28"/>
          <w:lang w:eastAsia="pt-BR"/>
        </w:rPr>
        <w:t xml:space="preserve"> de abril deste ano. É</w:t>
      </w:r>
      <w:r w:rsidRPr="00662179">
        <w:rPr>
          <w:rFonts w:ascii="Arial" w:eastAsia="Times New Roman" w:hAnsi="Arial" w:cs="Arial"/>
          <w:sz w:val="28"/>
          <w:szCs w:val="28"/>
          <w:lang w:eastAsia="pt-BR"/>
        </w:rPr>
        <w:t xml:space="preserve"> necessário </w:t>
      </w:r>
      <w:r>
        <w:rPr>
          <w:rFonts w:ascii="Arial" w:eastAsia="Times New Roman" w:hAnsi="Arial" w:cs="Arial"/>
          <w:sz w:val="28"/>
          <w:szCs w:val="28"/>
          <w:lang w:eastAsia="pt-BR"/>
        </w:rPr>
        <w:t>que o candidato interessado tenha</w:t>
      </w:r>
      <w:r w:rsidRPr="00662179">
        <w:rPr>
          <w:rFonts w:ascii="Arial" w:eastAsia="Times New Roman" w:hAnsi="Arial" w:cs="Arial"/>
          <w:sz w:val="28"/>
          <w:szCs w:val="28"/>
          <w:lang w:eastAsia="pt-BR"/>
        </w:rPr>
        <w:t xml:space="preserve"> conhecimento em informática básica</w:t>
      </w:r>
      <w:r>
        <w:rPr>
          <w:rFonts w:ascii="Arial" w:eastAsia="Times New Roman" w:hAnsi="Arial" w:cs="Arial"/>
          <w:sz w:val="28"/>
          <w:szCs w:val="28"/>
          <w:lang w:eastAsia="pt-BR"/>
        </w:rPr>
        <w:t xml:space="preserve">, </w:t>
      </w:r>
      <w:r w:rsidRPr="00662179">
        <w:rPr>
          <w:rFonts w:ascii="Arial" w:eastAsia="Times New Roman" w:hAnsi="Arial" w:cs="Arial"/>
          <w:sz w:val="28"/>
          <w:szCs w:val="28"/>
          <w:lang w:eastAsia="pt-BR"/>
        </w:rPr>
        <w:t xml:space="preserve">acesso à Internet e </w:t>
      </w:r>
      <w:r>
        <w:rPr>
          <w:rFonts w:ascii="Arial" w:eastAsia="Times New Roman" w:hAnsi="Arial" w:cs="Arial"/>
          <w:sz w:val="28"/>
          <w:szCs w:val="28"/>
          <w:lang w:eastAsia="pt-BR"/>
        </w:rPr>
        <w:t xml:space="preserve">possua </w:t>
      </w:r>
      <w:r w:rsidRPr="00662179">
        <w:rPr>
          <w:rFonts w:ascii="Arial" w:eastAsia="Times New Roman" w:hAnsi="Arial" w:cs="Arial"/>
          <w:sz w:val="28"/>
          <w:szCs w:val="28"/>
          <w:lang w:eastAsia="pt-BR"/>
        </w:rPr>
        <w:t xml:space="preserve">uma conta de e-mail pessoal. </w:t>
      </w:r>
      <w:r w:rsidRPr="005344B8">
        <w:rPr>
          <w:rFonts w:ascii="Arial" w:eastAsia="Times New Roman" w:hAnsi="Arial" w:cs="Arial"/>
          <w:sz w:val="28"/>
          <w:szCs w:val="28"/>
          <w:lang w:eastAsia="pt-BR"/>
        </w:rPr>
        <w:t xml:space="preserve">É vedada a inscrição de pessoas que já realizaram o curso </w:t>
      </w:r>
      <w:r>
        <w:rPr>
          <w:rFonts w:ascii="Arial" w:eastAsia="Times New Roman" w:hAnsi="Arial" w:cs="Arial"/>
          <w:sz w:val="28"/>
          <w:szCs w:val="28"/>
          <w:lang w:eastAsia="pt-BR"/>
        </w:rPr>
        <w:t>“Formação c</w:t>
      </w:r>
      <w:r w:rsidRPr="005344B8">
        <w:rPr>
          <w:rFonts w:ascii="Arial" w:eastAsia="Times New Roman" w:hAnsi="Arial" w:cs="Arial"/>
          <w:sz w:val="28"/>
          <w:szCs w:val="28"/>
          <w:lang w:eastAsia="pt-BR"/>
        </w:rPr>
        <w:t>ontinuada d</w:t>
      </w:r>
      <w:r>
        <w:rPr>
          <w:rFonts w:ascii="Arial" w:eastAsia="Times New Roman" w:hAnsi="Arial" w:cs="Arial"/>
          <w:sz w:val="28"/>
          <w:szCs w:val="28"/>
          <w:lang w:eastAsia="pt-BR"/>
        </w:rPr>
        <w:t>e tutores a d</w:t>
      </w:r>
      <w:r w:rsidRPr="005344B8">
        <w:rPr>
          <w:rFonts w:ascii="Arial" w:eastAsia="Times New Roman" w:hAnsi="Arial" w:cs="Arial"/>
          <w:sz w:val="28"/>
          <w:szCs w:val="28"/>
          <w:lang w:eastAsia="pt-BR"/>
        </w:rPr>
        <w:t>istância</w:t>
      </w:r>
      <w:r>
        <w:rPr>
          <w:rFonts w:ascii="Arial" w:eastAsia="Times New Roman" w:hAnsi="Arial" w:cs="Arial"/>
          <w:sz w:val="28"/>
          <w:szCs w:val="28"/>
          <w:lang w:eastAsia="pt-BR"/>
        </w:rPr>
        <w:t>”</w:t>
      </w:r>
      <w:r w:rsidRPr="005344B8">
        <w:rPr>
          <w:rFonts w:ascii="Arial" w:eastAsia="Times New Roman" w:hAnsi="Arial" w:cs="Arial"/>
          <w:sz w:val="28"/>
          <w:szCs w:val="28"/>
          <w:lang w:eastAsia="pt-BR"/>
        </w:rPr>
        <w:t xml:space="preserve"> pelo </w:t>
      </w:r>
      <w:proofErr w:type="spellStart"/>
      <w:r w:rsidRPr="005344B8">
        <w:rPr>
          <w:rFonts w:ascii="Arial" w:eastAsia="Times New Roman" w:hAnsi="Arial" w:cs="Arial"/>
          <w:sz w:val="28"/>
          <w:szCs w:val="28"/>
          <w:lang w:eastAsia="pt-BR"/>
        </w:rPr>
        <w:t>Cetam</w:t>
      </w:r>
      <w:proofErr w:type="spellEnd"/>
      <w:r w:rsidRPr="005344B8">
        <w:rPr>
          <w:rFonts w:ascii="Arial" w:eastAsia="Times New Roman" w:hAnsi="Arial" w:cs="Arial"/>
          <w:sz w:val="28"/>
          <w:szCs w:val="28"/>
          <w:lang w:eastAsia="pt-BR"/>
        </w:rPr>
        <w:t>.</w:t>
      </w:r>
    </w:p>
    <w:p w:rsidR="003D3827" w:rsidRPr="003D3827" w:rsidRDefault="003D3827" w:rsidP="003D3827">
      <w:pPr>
        <w:pStyle w:val="PargrafodaLista"/>
        <w:shd w:val="clear" w:color="auto" w:fill="FFFFFF" w:themeFill="background1"/>
        <w:spacing w:after="0" w:line="360" w:lineRule="auto"/>
        <w:ind w:left="-142" w:firstLine="850"/>
        <w:jc w:val="both"/>
        <w:rPr>
          <w:rFonts w:ascii="Arial" w:eastAsia="Times New Roman" w:hAnsi="Arial" w:cs="Arial"/>
          <w:b/>
          <w:color w:val="222222"/>
          <w:sz w:val="28"/>
          <w:szCs w:val="28"/>
          <w:lang w:eastAsia="pt-BR"/>
        </w:rPr>
      </w:pPr>
      <w:r w:rsidRPr="003D3827">
        <w:rPr>
          <w:rFonts w:ascii="Arial" w:eastAsia="Times New Roman" w:hAnsi="Arial" w:cs="Arial"/>
          <w:b/>
          <w:color w:val="222222"/>
          <w:sz w:val="28"/>
          <w:szCs w:val="28"/>
          <w:lang w:eastAsia="pt-BR"/>
        </w:rPr>
        <w:lastRenderedPageBreak/>
        <w:t>Saiba mais sobre o curso</w:t>
      </w:r>
    </w:p>
    <w:p w:rsidR="003D3827" w:rsidRDefault="003D3827" w:rsidP="003D3827">
      <w:pPr>
        <w:pStyle w:val="PargrafodaLista"/>
        <w:shd w:val="clear" w:color="auto" w:fill="FFFFFF" w:themeFill="background1"/>
        <w:spacing w:after="0" w:line="360" w:lineRule="auto"/>
        <w:ind w:left="-142" w:firstLine="850"/>
        <w:jc w:val="both"/>
        <w:rPr>
          <w:rFonts w:ascii="Arial" w:eastAsia="Times New Roman" w:hAnsi="Arial" w:cs="Arial"/>
          <w:color w:val="222222"/>
          <w:sz w:val="28"/>
          <w:szCs w:val="28"/>
          <w:lang w:eastAsia="pt-BR"/>
        </w:rPr>
      </w:pPr>
      <w:r w:rsidRPr="0012042D">
        <w:rPr>
          <w:rFonts w:ascii="Arial" w:eastAsia="Times New Roman" w:hAnsi="Arial" w:cs="Arial"/>
          <w:color w:val="222222"/>
          <w:sz w:val="28"/>
          <w:szCs w:val="28"/>
          <w:lang w:eastAsia="pt-BR"/>
        </w:rPr>
        <w:t>O curso</w:t>
      </w:r>
      <w:r>
        <w:rPr>
          <w:rFonts w:ascii="Arial" w:eastAsia="Times New Roman" w:hAnsi="Arial" w:cs="Arial"/>
          <w:b/>
          <w:color w:val="222222"/>
          <w:sz w:val="28"/>
          <w:szCs w:val="28"/>
          <w:lang w:eastAsia="pt-BR"/>
        </w:rPr>
        <w:t xml:space="preserve"> </w:t>
      </w:r>
      <w:r w:rsidRPr="00662179">
        <w:rPr>
          <w:rFonts w:ascii="Arial" w:eastAsia="Times New Roman" w:hAnsi="Arial" w:cs="Arial"/>
          <w:sz w:val="28"/>
          <w:szCs w:val="28"/>
          <w:lang w:eastAsia="pt-BR"/>
        </w:rPr>
        <w:t>“Formação continuada de tutores a distância</w:t>
      </w:r>
      <w:r>
        <w:rPr>
          <w:rFonts w:ascii="Arial" w:eastAsia="Times New Roman" w:hAnsi="Arial" w:cs="Arial"/>
          <w:sz w:val="28"/>
          <w:szCs w:val="28"/>
          <w:lang w:eastAsia="pt-BR"/>
        </w:rPr>
        <w:t xml:space="preserve">” tem como objetivo dar oportunidade a </w:t>
      </w:r>
      <w:r w:rsidRPr="00662179">
        <w:rPr>
          <w:rFonts w:ascii="Arial" w:eastAsia="Times New Roman" w:hAnsi="Arial" w:cs="Arial"/>
          <w:color w:val="222222"/>
          <w:sz w:val="28"/>
          <w:szCs w:val="28"/>
          <w:lang w:eastAsia="pt-BR"/>
        </w:rPr>
        <w:t>profissionais</w:t>
      </w:r>
      <w:r>
        <w:rPr>
          <w:rFonts w:ascii="Arial" w:eastAsia="Times New Roman" w:hAnsi="Arial" w:cs="Arial"/>
          <w:color w:val="222222"/>
          <w:sz w:val="28"/>
          <w:szCs w:val="28"/>
          <w:lang w:eastAsia="pt-BR"/>
        </w:rPr>
        <w:t>,</w:t>
      </w:r>
      <w:r w:rsidRPr="00662179">
        <w:rPr>
          <w:rFonts w:ascii="Arial" w:eastAsia="Times New Roman" w:hAnsi="Arial" w:cs="Arial"/>
          <w:color w:val="222222"/>
          <w:sz w:val="28"/>
          <w:szCs w:val="28"/>
          <w:lang w:eastAsia="pt-BR"/>
        </w:rPr>
        <w:t xml:space="preserve"> de qualquer área do conhecimento</w:t>
      </w:r>
      <w:r>
        <w:rPr>
          <w:rFonts w:ascii="Arial" w:eastAsia="Times New Roman" w:hAnsi="Arial" w:cs="Arial"/>
          <w:color w:val="222222"/>
          <w:sz w:val="28"/>
          <w:szCs w:val="28"/>
          <w:lang w:eastAsia="pt-BR"/>
        </w:rPr>
        <w:t xml:space="preserve">, de </w:t>
      </w:r>
      <w:proofErr w:type="gramStart"/>
      <w:r>
        <w:rPr>
          <w:rFonts w:ascii="Arial" w:eastAsia="Times New Roman" w:hAnsi="Arial" w:cs="Arial"/>
          <w:color w:val="222222"/>
          <w:sz w:val="28"/>
          <w:szCs w:val="28"/>
          <w:lang w:eastAsia="pt-BR"/>
        </w:rPr>
        <w:t>serem</w:t>
      </w:r>
      <w:r w:rsidRPr="00662179">
        <w:rPr>
          <w:rFonts w:ascii="Arial" w:eastAsia="Times New Roman" w:hAnsi="Arial" w:cs="Arial"/>
          <w:color w:val="222222"/>
          <w:sz w:val="28"/>
          <w:szCs w:val="28"/>
          <w:lang w:eastAsia="pt-BR"/>
        </w:rPr>
        <w:t xml:space="preserve"> mediadores no processo de ensino e aprendizagem</w:t>
      </w:r>
      <w:r>
        <w:rPr>
          <w:rFonts w:ascii="Arial" w:eastAsia="Times New Roman" w:hAnsi="Arial" w:cs="Arial"/>
          <w:color w:val="222222"/>
          <w:sz w:val="28"/>
          <w:szCs w:val="28"/>
          <w:lang w:eastAsia="pt-BR"/>
        </w:rPr>
        <w:t xml:space="preserve"> no ensino a distância</w:t>
      </w:r>
      <w:proofErr w:type="gramEnd"/>
      <w:r>
        <w:rPr>
          <w:rFonts w:ascii="Arial" w:eastAsia="Times New Roman" w:hAnsi="Arial" w:cs="Arial"/>
          <w:color w:val="222222"/>
          <w:sz w:val="28"/>
          <w:szCs w:val="28"/>
          <w:lang w:eastAsia="pt-BR"/>
        </w:rPr>
        <w:t>. Eles também poderão</w:t>
      </w:r>
      <w:r w:rsidRPr="00662179">
        <w:rPr>
          <w:rFonts w:ascii="Arial" w:eastAsia="Times New Roman" w:hAnsi="Arial" w:cs="Arial"/>
          <w:color w:val="222222"/>
          <w:sz w:val="28"/>
          <w:szCs w:val="28"/>
          <w:lang w:eastAsia="pt-BR"/>
        </w:rPr>
        <w:t> </w:t>
      </w:r>
      <w:r>
        <w:rPr>
          <w:rFonts w:ascii="Arial" w:eastAsia="Times New Roman" w:hAnsi="Arial" w:cs="Arial"/>
          <w:color w:val="222222"/>
          <w:sz w:val="28"/>
          <w:szCs w:val="28"/>
          <w:lang w:eastAsia="pt-BR"/>
        </w:rPr>
        <w:t>trabalhar</w:t>
      </w:r>
      <w:r w:rsidRPr="00662179">
        <w:rPr>
          <w:rFonts w:ascii="Arial" w:eastAsia="Times New Roman" w:hAnsi="Arial" w:cs="Arial"/>
          <w:color w:val="222222"/>
          <w:sz w:val="28"/>
          <w:szCs w:val="28"/>
          <w:lang w:eastAsia="pt-BR"/>
        </w:rPr>
        <w:t xml:space="preserve"> no desenvolvimento das habilidades associadas à função de tutoria, tais como: familiaridade com as ferramentas tecnológicas, formas de motivação e de acompanhamento de estudantes </w:t>
      </w:r>
      <w:proofErr w:type="gramStart"/>
      <w:r w:rsidRPr="00662179">
        <w:rPr>
          <w:rFonts w:ascii="Arial" w:eastAsia="Times New Roman" w:hAnsi="Arial" w:cs="Arial"/>
          <w:color w:val="222222"/>
          <w:sz w:val="28"/>
          <w:szCs w:val="28"/>
          <w:lang w:eastAsia="pt-BR"/>
        </w:rPr>
        <w:t>a</w:t>
      </w:r>
      <w:proofErr w:type="gramEnd"/>
      <w:r w:rsidRPr="00662179">
        <w:rPr>
          <w:rFonts w:ascii="Arial" w:eastAsia="Times New Roman" w:hAnsi="Arial" w:cs="Arial"/>
          <w:color w:val="222222"/>
          <w:sz w:val="28"/>
          <w:szCs w:val="28"/>
          <w:lang w:eastAsia="pt-BR"/>
        </w:rPr>
        <w:t> distância.</w:t>
      </w:r>
    </w:p>
    <w:p w:rsidR="003D3827" w:rsidRDefault="003D3827" w:rsidP="003D3827">
      <w:pPr>
        <w:pStyle w:val="PargrafodaLista"/>
        <w:shd w:val="clear" w:color="auto" w:fill="FFFFFF" w:themeFill="background1"/>
        <w:spacing w:after="0" w:line="360" w:lineRule="auto"/>
        <w:ind w:left="-142" w:firstLine="850"/>
        <w:jc w:val="both"/>
        <w:rPr>
          <w:rFonts w:ascii="Arial" w:eastAsia="Times New Roman" w:hAnsi="Arial" w:cs="Arial"/>
          <w:color w:val="222222"/>
          <w:sz w:val="28"/>
          <w:szCs w:val="28"/>
          <w:lang w:eastAsia="pt-BR"/>
        </w:rPr>
      </w:pPr>
      <w:r>
        <w:rPr>
          <w:rFonts w:ascii="Arial" w:hAnsi="Arial" w:cs="Arial"/>
          <w:color w:val="222222"/>
          <w:sz w:val="28"/>
          <w:szCs w:val="28"/>
        </w:rPr>
        <w:t>Após concluírem o curso, esses profissionais estarão aptos para atuarem na</w:t>
      </w:r>
      <w:r w:rsidRPr="00662179">
        <w:rPr>
          <w:rFonts w:ascii="Arial" w:eastAsia="Times New Roman" w:hAnsi="Arial" w:cs="Arial"/>
          <w:color w:val="222222"/>
          <w:sz w:val="28"/>
          <w:szCs w:val="28"/>
          <w:lang w:eastAsia="pt-BR"/>
        </w:rPr>
        <w:t xml:space="preserve"> </w:t>
      </w:r>
      <w:proofErr w:type="gramStart"/>
      <w:r w:rsidRPr="00662179">
        <w:rPr>
          <w:rFonts w:ascii="Arial" w:eastAsia="Times New Roman" w:hAnsi="Arial" w:cs="Arial"/>
          <w:color w:val="222222"/>
          <w:sz w:val="28"/>
          <w:szCs w:val="28"/>
          <w:lang w:eastAsia="pt-BR"/>
        </w:rPr>
        <w:t>modalidade de Educação a Distância, como orientador</w:t>
      </w:r>
      <w:proofErr w:type="gramEnd"/>
      <w:r w:rsidRPr="00662179">
        <w:rPr>
          <w:rFonts w:ascii="Arial" w:eastAsia="Times New Roman" w:hAnsi="Arial" w:cs="Arial"/>
          <w:color w:val="222222"/>
          <w:sz w:val="28"/>
          <w:szCs w:val="28"/>
          <w:lang w:eastAsia="pt-BR"/>
        </w:rPr>
        <w:t>, tutor a distância e presencial</w:t>
      </w:r>
      <w:r>
        <w:rPr>
          <w:rFonts w:ascii="Arial" w:eastAsia="Times New Roman" w:hAnsi="Arial" w:cs="Arial"/>
          <w:color w:val="222222"/>
          <w:sz w:val="28"/>
          <w:szCs w:val="28"/>
          <w:lang w:eastAsia="pt-BR"/>
        </w:rPr>
        <w:t>,</w:t>
      </w:r>
      <w:r w:rsidRPr="00662179">
        <w:rPr>
          <w:rFonts w:ascii="Arial" w:eastAsia="Times New Roman" w:hAnsi="Arial" w:cs="Arial"/>
          <w:color w:val="222222"/>
          <w:sz w:val="28"/>
          <w:szCs w:val="28"/>
          <w:lang w:eastAsia="pt-BR"/>
        </w:rPr>
        <w:t xml:space="preserve"> por meio da Plataforma de Software Livre – </w:t>
      </w:r>
      <w:proofErr w:type="spellStart"/>
      <w:r w:rsidRPr="00662179">
        <w:rPr>
          <w:rFonts w:ascii="Arial" w:eastAsia="Times New Roman" w:hAnsi="Arial" w:cs="Arial"/>
          <w:i/>
          <w:color w:val="222222"/>
          <w:sz w:val="28"/>
          <w:szCs w:val="28"/>
          <w:lang w:eastAsia="pt-BR"/>
        </w:rPr>
        <w:t>Moodle</w:t>
      </w:r>
      <w:proofErr w:type="spellEnd"/>
      <w:r w:rsidRPr="00662179">
        <w:rPr>
          <w:rFonts w:ascii="Arial" w:eastAsia="Times New Roman" w:hAnsi="Arial" w:cs="Arial"/>
          <w:i/>
          <w:color w:val="222222"/>
          <w:sz w:val="28"/>
          <w:szCs w:val="28"/>
          <w:lang w:eastAsia="pt-BR"/>
        </w:rPr>
        <w:t xml:space="preserve"> </w:t>
      </w:r>
      <w:r w:rsidRPr="00662179">
        <w:rPr>
          <w:rFonts w:ascii="Arial" w:eastAsia="Times New Roman" w:hAnsi="Arial" w:cs="Arial"/>
          <w:color w:val="222222"/>
          <w:sz w:val="28"/>
          <w:szCs w:val="28"/>
          <w:lang w:eastAsia="pt-BR"/>
        </w:rPr>
        <w:t>online.</w:t>
      </w:r>
    </w:p>
    <w:p w:rsidR="003D3827" w:rsidRDefault="003D3827" w:rsidP="003D3827">
      <w:pPr>
        <w:pStyle w:val="PargrafodaLista"/>
        <w:shd w:val="clear" w:color="auto" w:fill="FFFFFF" w:themeFill="background1"/>
        <w:spacing w:after="0" w:line="360" w:lineRule="auto"/>
        <w:ind w:left="-142" w:firstLine="850"/>
        <w:jc w:val="both"/>
        <w:rPr>
          <w:rFonts w:ascii="Arial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  <w:lang w:eastAsia="pt-BR"/>
        </w:rPr>
        <w:t xml:space="preserve">Durante o curso, cada participante </w:t>
      </w:r>
      <w:r w:rsidRPr="00662179">
        <w:rPr>
          <w:rFonts w:ascii="Arial" w:eastAsia="Times New Roman" w:hAnsi="Arial" w:cs="Arial"/>
          <w:color w:val="222222"/>
          <w:sz w:val="28"/>
          <w:szCs w:val="28"/>
          <w:lang w:eastAsia="pt-BR"/>
        </w:rPr>
        <w:t xml:space="preserve">será acompanhado por um </w:t>
      </w:r>
      <w:r>
        <w:rPr>
          <w:rFonts w:ascii="Arial" w:hAnsi="Arial" w:cs="Arial"/>
          <w:color w:val="222222"/>
          <w:sz w:val="28"/>
          <w:szCs w:val="28"/>
        </w:rPr>
        <w:t xml:space="preserve">tutor </w:t>
      </w:r>
      <w:r w:rsidRPr="00FC2093">
        <w:rPr>
          <w:rFonts w:ascii="Arial" w:hAnsi="Arial" w:cs="Arial"/>
          <w:color w:val="222222"/>
          <w:sz w:val="28"/>
          <w:szCs w:val="28"/>
        </w:rPr>
        <w:t xml:space="preserve">orientador </w:t>
      </w:r>
      <w:r w:rsidRPr="00FC2093">
        <w:rPr>
          <w:rFonts w:ascii="Arial" w:eastAsia="Times New Roman" w:hAnsi="Arial" w:cs="Arial"/>
          <w:color w:val="222222"/>
          <w:sz w:val="28"/>
          <w:szCs w:val="28"/>
          <w:lang w:eastAsia="pt-BR"/>
        </w:rPr>
        <w:t xml:space="preserve">que </w:t>
      </w:r>
      <w:r w:rsidRPr="00FC2093">
        <w:rPr>
          <w:rFonts w:ascii="Arial" w:hAnsi="Arial" w:cs="Arial"/>
          <w:color w:val="222222"/>
          <w:sz w:val="28"/>
          <w:szCs w:val="28"/>
        </w:rPr>
        <w:t xml:space="preserve">realizará a facilitação pedagógica </w:t>
      </w:r>
      <w:r>
        <w:rPr>
          <w:rFonts w:ascii="Arial" w:eastAsia="Times New Roman" w:hAnsi="Arial" w:cs="Arial"/>
          <w:color w:val="222222"/>
          <w:sz w:val="28"/>
          <w:szCs w:val="28"/>
          <w:lang w:eastAsia="pt-BR"/>
        </w:rPr>
        <w:t xml:space="preserve">e </w:t>
      </w:r>
      <w:r w:rsidRPr="00FC2093">
        <w:rPr>
          <w:rFonts w:ascii="Arial" w:eastAsia="Times New Roman" w:hAnsi="Arial" w:cs="Arial"/>
          <w:color w:val="222222"/>
          <w:sz w:val="28"/>
          <w:szCs w:val="28"/>
          <w:lang w:eastAsia="pt-BR"/>
        </w:rPr>
        <w:t xml:space="preserve">avaliação sistemática da aprendizagem, </w:t>
      </w:r>
      <w:r w:rsidRPr="00FC2093">
        <w:rPr>
          <w:rFonts w:ascii="Arial" w:hAnsi="Arial" w:cs="Arial"/>
          <w:color w:val="222222"/>
          <w:sz w:val="28"/>
          <w:szCs w:val="28"/>
        </w:rPr>
        <w:t>esclarecendo dúvidas, motivando e estim</w:t>
      </w:r>
      <w:r>
        <w:rPr>
          <w:rFonts w:ascii="Arial" w:hAnsi="Arial" w:cs="Arial"/>
          <w:color w:val="222222"/>
          <w:sz w:val="28"/>
          <w:szCs w:val="28"/>
        </w:rPr>
        <w:t xml:space="preserve">ulando-o à conclusão do curso. </w:t>
      </w:r>
    </w:p>
    <w:p w:rsidR="003D3827" w:rsidRDefault="003D3827" w:rsidP="003D3827">
      <w:pPr>
        <w:pStyle w:val="PargrafodaLista"/>
        <w:shd w:val="clear" w:color="auto" w:fill="FFFFFF" w:themeFill="background1"/>
        <w:spacing w:after="0" w:line="360" w:lineRule="auto"/>
        <w:ind w:left="-142" w:firstLine="850"/>
        <w:jc w:val="both"/>
        <w:rPr>
          <w:rFonts w:ascii="Arial" w:eastAsia="Times New Roman" w:hAnsi="Arial" w:cs="Arial"/>
          <w:bCs/>
          <w:sz w:val="28"/>
          <w:szCs w:val="28"/>
          <w:lang w:eastAsia="pt-BR"/>
        </w:rPr>
      </w:pPr>
      <w:r w:rsidRPr="00FC2093">
        <w:rPr>
          <w:rFonts w:ascii="Arial" w:eastAsia="Times New Roman" w:hAnsi="Arial" w:cs="Arial"/>
          <w:color w:val="222222"/>
          <w:sz w:val="28"/>
          <w:szCs w:val="28"/>
          <w:lang w:eastAsia="pt-BR"/>
        </w:rPr>
        <w:t xml:space="preserve">Para garantir um bom aproveitamento, o </w:t>
      </w:r>
      <w:r>
        <w:rPr>
          <w:rFonts w:ascii="Arial" w:eastAsia="Times New Roman" w:hAnsi="Arial" w:cs="Arial"/>
          <w:color w:val="222222"/>
          <w:sz w:val="28"/>
          <w:szCs w:val="28"/>
          <w:lang w:eastAsia="pt-BR"/>
        </w:rPr>
        <w:t>aluno precisará</w:t>
      </w:r>
      <w:r w:rsidRPr="00FC2093">
        <w:rPr>
          <w:rFonts w:ascii="Arial" w:eastAsia="Times New Roman" w:hAnsi="Arial" w:cs="Arial"/>
          <w:color w:val="222222"/>
          <w:sz w:val="28"/>
          <w:szCs w:val="28"/>
          <w:lang w:eastAsia="pt-BR"/>
        </w:rPr>
        <w:t xml:space="preserve"> se organizar, disponibilizando</w:t>
      </w:r>
      <w:r>
        <w:rPr>
          <w:rFonts w:ascii="Arial" w:eastAsia="Times New Roman" w:hAnsi="Arial" w:cs="Arial"/>
          <w:color w:val="222222"/>
          <w:sz w:val="28"/>
          <w:szCs w:val="28"/>
          <w:lang w:eastAsia="pt-BR"/>
        </w:rPr>
        <w:t>, no mínimo, duas</w:t>
      </w:r>
      <w:r w:rsidRPr="00FC2093">
        <w:rPr>
          <w:rFonts w:ascii="Arial" w:eastAsia="Times New Roman" w:hAnsi="Arial" w:cs="Arial"/>
          <w:color w:val="222222"/>
          <w:sz w:val="28"/>
          <w:szCs w:val="28"/>
          <w:lang w:eastAsia="pt-BR"/>
        </w:rPr>
        <w:t xml:space="preserve"> horas diárias para estudo do material e realização das atividades no Am</w:t>
      </w:r>
      <w:r>
        <w:rPr>
          <w:rFonts w:ascii="Arial" w:eastAsia="Times New Roman" w:hAnsi="Arial" w:cs="Arial"/>
          <w:color w:val="222222"/>
          <w:sz w:val="28"/>
          <w:szCs w:val="28"/>
          <w:lang w:eastAsia="pt-BR"/>
        </w:rPr>
        <w:t>biente Virtual de Aprendizagem (</w:t>
      </w:r>
      <w:r w:rsidRPr="00FC2093">
        <w:rPr>
          <w:rFonts w:ascii="Arial" w:eastAsia="Times New Roman" w:hAnsi="Arial" w:cs="Arial"/>
          <w:color w:val="222222"/>
          <w:sz w:val="28"/>
          <w:szCs w:val="28"/>
          <w:lang w:eastAsia="pt-BR"/>
        </w:rPr>
        <w:t>AVA</w:t>
      </w:r>
      <w:r>
        <w:rPr>
          <w:rFonts w:ascii="Arial" w:eastAsia="Times New Roman" w:hAnsi="Arial" w:cs="Arial"/>
          <w:color w:val="222222"/>
          <w:sz w:val="28"/>
          <w:szCs w:val="28"/>
          <w:lang w:eastAsia="pt-BR"/>
        </w:rPr>
        <w:t>)</w:t>
      </w:r>
      <w:r w:rsidRPr="00FC2093">
        <w:rPr>
          <w:rFonts w:ascii="Arial" w:eastAsia="Times New Roman" w:hAnsi="Arial" w:cs="Arial"/>
          <w:color w:val="222222"/>
          <w:sz w:val="28"/>
          <w:szCs w:val="28"/>
          <w:lang w:eastAsia="pt-BR"/>
        </w:rPr>
        <w:t xml:space="preserve">. No decorrer do curso haverá aplicação de avaliações parciais </w:t>
      </w:r>
      <w:r w:rsidRPr="00FC2093">
        <w:rPr>
          <w:rFonts w:ascii="Arial" w:eastAsia="Times New Roman" w:hAnsi="Arial" w:cs="Arial"/>
          <w:i/>
          <w:color w:val="222222"/>
          <w:sz w:val="28"/>
          <w:szCs w:val="28"/>
          <w:lang w:eastAsia="pt-BR"/>
        </w:rPr>
        <w:t>online</w:t>
      </w:r>
      <w:r w:rsidRPr="00FC2093">
        <w:rPr>
          <w:rFonts w:ascii="Arial" w:eastAsia="Times New Roman" w:hAnsi="Arial" w:cs="Arial"/>
          <w:color w:val="222222"/>
          <w:sz w:val="28"/>
          <w:szCs w:val="28"/>
          <w:lang w:eastAsia="pt-BR"/>
        </w:rPr>
        <w:t xml:space="preserve">. </w:t>
      </w:r>
      <w:r w:rsidRPr="00FC2093">
        <w:rPr>
          <w:rFonts w:ascii="Arial" w:eastAsia="Times New Roman" w:hAnsi="Arial" w:cs="Arial"/>
          <w:bCs/>
          <w:sz w:val="28"/>
          <w:szCs w:val="28"/>
          <w:lang w:eastAsia="pt-BR"/>
        </w:rPr>
        <w:t>Informações podem ser obtidas pelo e-mail  </w:t>
      </w:r>
      <w:r w:rsidRPr="00FC2093">
        <w:rPr>
          <w:rFonts w:ascii="Arial" w:eastAsia="Times New Roman" w:hAnsi="Arial" w:cs="Arial"/>
          <w:sz w:val="28"/>
          <w:szCs w:val="28"/>
          <w:lang w:eastAsia="pt-BR"/>
        </w:rPr>
        <w:t>inscricoesead@</w:t>
      </w:r>
      <w:r w:rsidRPr="00FC2093">
        <w:rPr>
          <w:rFonts w:ascii="Arial" w:eastAsia="Times New Roman" w:hAnsi="Arial" w:cs="Arial"/>
          <w:bCs/>
          <w:sz w:val="28"/>
          <w:szCs w:val="28"/>
          <w:lang w:eastAsia="pt-BR"/>
        </w:rPr>
        <w:t>cetam.am.gov.br e pelo telefone: 3878-7479.</w:t>
      </w:r>
    </w:p>
    <w:p w:rsidR="003C7BA2" w:rsidRDefault="003C7BA2" w:rsidP="003D3827">
      <w:pPr>
        <w:pStyle w:val="PargrafodaLista"/>
        <w:shd w:val="clear" w:color="auto" w:fill="FFFFFF" w:themeFill="background1"/>
        <w:spacing w:after="0" w:line="360" w:lineRule="auto"/>
        <w:ind w:left="-142" w:firstLine="850"/>
        <w:jc w:val="both"/>
        <w:rPr>
          <w:rFonts w:ascii="Arial" w:eastAsia="Times New Roman" w:hAnsi="Arial" w:cs="Arial"/>
          <w:bCs/>
          <w:sz w:val="28"/>
          <w:szCs w:val="28"/>
          <w:lang w:eastAsia="pt-BR"/>
        </w:rPr>
      </w:pPr>
    </w:p>
    <w:p w:rsidR="003C7BA2" w:rsidRPr="003C7BA2" w:rsidRDefault="003C7BA2" w:rsidP="003C7BA2">
      <w:pPr>
        <w:ind w:firstLine="708"/>
        <w:jc w:val="both"/>
        <w:rPr>
          <w:rFonts w:ascii="Arial" w:eastAsia="Times New Roman" w:hAnsi="Arial" w:cs="Arial"/>
          <w:b/>
          <w:color w:val="1D2129"/>
          <w:sz w:val="28"/>
          <w:szCs w:val="28"/>
          <w:lang w:eastAsia="pt-BR"/>
        </w:rPr>
      </w:pPr>
      <w:r w:rsidRPr="003C7BA2">
        <w:rPr>
          <w:rFonts w:ascii="Arial" w:hAnsi="Arial" w:cs="Arial"/>
          <w:b/>
          <w:sz w:val="28"/>
          <w:szCs w:val="28"/>
        </w:rPr>
        <w:t>M</w:t>
      </w:r>
      <w:bookmarkStart w:id="0" w:name="_GoBack"/>
      <w:bookmarkEnd w:id="0"/>
      <w:r w:rsidRPr="003C7BA2">
        <w:rPr>
          <w:rFonts w:ascii="Arial" w:hAnsi="Arial" w:cs="Arial"/>
          <w:b/>
          <w:sz w:val="28"/>
          <w:szCs w:val="28"/>
        </w:rPr>
        <w:t>ais informações:</w:t>
      </w:r>
      <w:r w:rsidRPr="003C7BA2">
        <w:rPr>
          <w:rFonts w:ascii="Arial" w:hAnsi="Arial" w:cs="Arial"/>
          <w:sz w:val="28"/>
          <w:szCs w:val="28"/>
        </w:rPr>
        <w:t xml:space="preserve"> Assessoria de Comunicação do Centro de Educação Tecnológica do Amazonas (</w:t>
      </w:r>
      <w:proofErr w:type="spellStart"/>
      <w:r w:rsidRPr="003C7BA2">
        <w:rPr>
          <w:rFonts w:ascii="Arial" w:hAnsi="Arial" w:cs="Arial"/>
          <w:sz w:val="28"/>
          <w:szCs w:val="28"/>
        </w:rPr>
        <w:t>Cetam</w:t>
      </w:r>
      <w:proofErr w:type="spellEnd"/>
      <w:r w:rsidRPr="003C7BA2">
        <w:rPr>
          <w:rFonts w:ascii="Arial" w:hAnsi="Arial" w:cs="Arial"/>
          <w:sz w:val="28"/>
          <w:szCs w:val="28"/>
        </w:rPr>
        <w:t xml:space="preserve">): Carla </w:t>
      </w:r>
      <w:proofErr w:type="spellStart"/>
      <w:r w:rsidRPr="003C7BA2">
        <w:rPr>
          <w:rFonts w:ascii="Arial" w:hAnsi="Arial" w:cs="Arial"/>
          <w:sz w:val="28"/>
          <w:szCs w:val="28"/>
        </w:rPr>
        <w:t>Yael</w:t>
      </w:r>
      <w:proofErr w:type="spellEnd"/>
      <w:r w:rsidRPr="003C7BA2">
        <w:rPr>
          <w:rFonts w:ascii="Arial" w:hAnsi="Arial" w:cs="Arial"/>
          <w:sz w:val="28"/>
          <w:szCs w:val="28"/>
        </w:rPr>
        <w:t xml:space="preserve"> (</w:t>
      </w:r>
      <w:proofErr w:type="gramStart"/>
      <w:r w:rsidRPr="003C7BA2">
        <w:rPr>
          <w:rFonts w:ascii="Arial" w:hAnsi="Arial" w:cs="Arial"/>
          <w:sz w:val="28"/>
          <w:szCs w:val="28"/>
        </w:rPr>
        <w:t>2126-7444, 98121-4008 e 99372-7222</w:t>
      </w:r>
      <w:proofErr w:type="gramEnd"/>
      <w:r w:rsidRPr="003C7BA2">
        <w:rPr>
          <w:rFonts w:ascii="Arial" w:hAnsi="Arial" w:cs="Arial"/>
          <w:sz w:val="28"/>
          <w:szCs w:val="28"/>
        </w:rPr>
        <w:t>).</w:t>
      </w:r>
    </w:p>
    <w:p w:rsidR="003C7BA2" w:rsidRDefault="003C7BA2" w:rsidP="003D3827">
      <w:pPr>
        <w:pStyle w:val="PargrafodaLista"/>
        <w:shd w:val="clear" w:color="auto" w:fill="FFFFFF" w:themeFill="background1"/>
        <w:spacing w:after="0" w:line="360" w:lineRule="auto"/>
        <w:ind w:left="-142" w:firstLine="850"/>
        <w:jc w:val="both"/>
        <w:rPr>
          <w:rFonts w:ascii="Arial" w:eastAsia="Times New Roman" w:hAnsi="Arial" w:cs="Arial"/>
          <w:bCs/>
          <w:sz w:val="28"/>
          <w:szCs w:val="28"/>
          <w:lang w:eastAsia="pt-BR"/>
        </w:rPr>
      </w:pPr>
    </w:p>
    <w:p w:rsidR="003D3827" w:rsidRPr="00FC2093" w:rsidRDefault="003D3827" w:rsidP="003D3827">
      <w:pPr>
        <w:pStyle w:val="PargrafodaLista"/>
        <w:shd w:val="clear" w:color="auto" w:fill="FFFFFF" w:themeFill="background1"/>
        <w:spacing w:after="0" w:line="360" w:lineRule="auto"/>
        <w:ind w:left="-142" w:firstLine="850"/>
        <w:jc w:val="both"/>
        <w:rPr>
          <w:rFonts w:ascii="Arial" w:hAnsi="Arial" w:cs="Arial"/>
          <w:color w:val="222222"/>
          <w:sz w:val="28"/>
          <w:szCs w:val="28"/>
        </w:rPr>
      </w:pPr>
    </w:p>
    <w:p w:rsidR="003D3827" w:rsidRPr="00662179" w:rsidRDefault="003D3827" w:rsidP="003D3827">
      <w:pPr>
        <w:rPr>
          <w:sz w:val="28"/>
          <w:szCs w:val="28"/>
        </w:rPr>
      </w:pPr>
    </w:p>
    <w:p w:rsidR="003D3827" w:rsidRPr="005344B8" w:rsidRDefault="003D3827" w:rsidP="003D3827">
      <w:pPr>
        <w:widowControl w:val="0"/>
        <w:shd w:val="clear" w:color="auto" w:fill="FFFFFF" w:themeFill="background1"/>
        <w:spacing w:after="0" w:line="360" w:lineRule="auto"/>
        <w:ind w:firstLine="284"/>
        <w:jc w:val="both"/>
        <w:rPr>
          <w:rFonts w:ascii="Arial" w:eastAsia="Times New Roman" w:hAnsi="Arial" w:cs="Arial"/>
          <w:sz w:val="28"/>
          <w:szCs w:val="28"/>
          <w:lang w:eastAsia="pt-BR"/>
        </w:rPr>
      </w:pPr>
    </w:p>
    <w:p w:rsidR="003D3827" w:rsidRDefault="003D3827" w:rsidP="003D3827">
      <w:pPr>
        <w:widowControl w:val="0"/>
        <w:shd w:val="clear" w:color="auto" w:fill="FFFFFF" w:themeFill="background1"/>
        <w:spacing w:after="0" w:line="360" w:lineRule="auto"/>
        <w:ind w:firstLine="284"/>
        <w:jc w:val="both"/>
        <w:rPr>
          <w:rFonts w:ascii="Arial" w:eastAsia="Times New Roman" w:hAnsi="Arial" w:cs="Arial"/>
          <w:sz w:val="28"/>
          <w:szCs w:val="28"/>
          <w:lang w:eastAsia="pt-BR"/>
        </w:rPr>
      </w:pPr>
    </w:p>
    <w:p w:rsidR="00CB0497" w:rsidRDefault="003C7BA2"/>
    <w:sectPr w:rsidR="00CB049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827"/>
    <w:rsid w:val="003C7BA2"/>
    <w:rsid w:val="003D3827"/>
    <w:rsid w:val="009F7EFF"/>
    <w:rsid w:val="00E16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382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3D3827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3D38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382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3D3827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3D38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scricoesead@cetam.am.gov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476</Words>
  <Characters>2573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Carla Yael de Vasconcelos Nogueira</dc:creator>
  <cp:lastModifiedBy>Carla Yael de Vasconcelos Nogueira</cp:lastModifiedBy>
  <cp:revision>2</cp:revision>
  <dcterms:created xsi:type="dcterms:W3CDTF">2020-02-06T15:19:00Z</dcterms:created>
  <dcterms:modified xsi:type="dcterms:W3CDTF">2020-02-06T15:29:00Z</dcterms:modified>
</cp:coreProperties>
</file>